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48"/>
        <w:gridCol w:w="8280"/>
      </w:tblGrid>
      <w:tr w:rsidR="00A015E8" w:rsidRPr="00C2632E" w14:paraId="2BC3E5E4" w14:textId="77777777" w:rsidTr="00A015E8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F4F0BB" w14:textId="77777777" w:rsidR="00A015E8" w:rsidRPr="00C2632E" w:rsidRDefault="00A015E8" w:rsidP="00A01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sz w:val="20"/>
                <w:szCs w:val="20"/>
              </w:rPr>
              <w:t>DEĞERLENDİRME KONUSU</w:t>
            </w:r>
          </w:p>
        </w:tc>
      </w:tr>
      <w:tr w:rsidR="0012197E" w:rsidRPr="00C2632E" w14:paraId="71E3191E" w14:textId="77777777" w:rsidTr="00E47F54">
        <w:trPr>
          <w:trHeight w:val="850"/>
        </w:trPr>
        <w:tc>
          <w:tcPr>
            <w:tcW w:w="700" w:type="pct"/>
            <w:shd w:val="clear" w:color="auto" w:fill="auto"/>
            <w:vAlign w:val="center"/>
          </w:tcPr>
          <w:p w14:paraId="155718E6" w14:textId="77777777" w:rsidR="0012197E" w:rsidRPr="00C2632E" w:rsidRDefault="0012197E" w:rsidP="000D09EB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Madde 1</w:t>
            </w:r>
          </w:p>
        </w:tc>
        <w:tc>
          <w:tcPr>
            <w:tcW w:w="4300" w:type="pct"/>
            <w:shd w:val="clear" w:color="auto" w:fill="auto"/>
            <w:vAlign w:val="center"/>
          </w:tcPr>
          <w:p w14:paraId="4962E474" w14:textId="77777777" w:rsidR="0012197E" w:rsidRPr="00C2632E" w:rsidRDefault="0012197E" w:rsidP="000D09EB">
            <w:pPr>
              <w:pStyle w:val="AralkYok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 xml:space="preserve">İşletmede öğrenciden sorumlu Eğitici Personelin doldurduğu </w:t>
            </w:r>
            <w:r w:rsidRPr="00C263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İşletme Değerlendirme Formu notunun</w:t>
            </w: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Pr="00C263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%30</w:t>
            </w: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 xml:space="preserve">’u alınır. </w:t>
            </w:r>
          </w:p>
        </w:tc>
      </w:tr>
      <w:tr w:rsidR="0012197E" w:rsidRPr="00C2632E" w14:paraId="7657DC3D" w14:textId="77777777" w:rsidTr="00E47F54">
        <w:trPr>
          <w:trHeight w:val="850"/>
        </w:trPr>
        <w:tc>
          <w:tcPr>
            <w:tcW w:w="700" w:type="pct"/>
            <w:shd w:val="clear" w:color="auto" w:fill="auto"/>
            <w:vAlign w:val="center"/>
          </w:tcPr>
          <w:p w14:paraId="30479214" w14:textId="77777777" w:rsidR="0012197E" w:rsidRPr="00C2632E" w:rsidRDefault="0012197E" w:rsidP="000D09EB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Madde 2</w:t>
            </w:r>
          </w:p>
        </w:tc>
        <w:tc>
          <w:tcPr>
            <w:tcW w:w="4300" w:type="pct"/>
            <w:shd w:val="clear" w:color="auto" w:fill="auto"/>
            <w:vAlign w:val="center"/>
          </w:tcPr>
          <w:p w14:paraId="44BBDE9C" w14:textId="77777777" w:rsidR="0012197E" w:rsidRPr="00C2632E" w:rsidRDefault="0012197E" w:rsidP="000D09EB">
            <w:pPr>
              <w:pStyle w:val="AralkYok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 xml:space="preserve">Öğrencinin işletmede mesleki eğitimi süresince mesleki bilgi, kabiliyet ve uygulamalı çalışmaların tamamını yapmışsa bu faaliyetler karşılığında öğrenciye </w:t>
            </w:r>
            <w:r w:rsidRPr="00C263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sorumlu öğretim elemanı tarafından %30</w:t>
            </w: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 xml:space="preserve"> üzerinden başarı puanı verilir.</w:t>
            </w:r>
          </w:p>
        </w:tc>
      </w:tr>
      <w:tr w:rsidR="0012197E" w:rsidRPr="00C2632E" w14:paraId="4148FA79" w14:textId="77777777" w:rsidTr="00E47F54">
        <w:trPr>
          <w:trHeight w:val="850"/>
        </w:trPr>
        <w:tc>
          <w:tcPr>
            <w:tcW w:w="700" w:type="pct"/>
            <w:shd w:val="clear" w:color="auto" w:fill="auto"/>
            <w:vAlign w:val="center"/>
          </w:tcPr>
          <w:p w14:paraId="23A8FAA3" w14:textId="77777777" w:rsidR="0012197E" w:rsidRPr="00C2632E" w:rsidRDefault="0012197E" w:rsidP="000D09EB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Madde 3</w:t>
            </w:r>
          </w:p>
        </w:tc>
        <w:tc>
          <w:tcPr>
            <w:tcW w:w="4300" w:type="pct"/>
            <w:shd w:val="clear" w:color="auto" w:fill="auto"/>
            <w:vAlign w:val="center"/>
          </w:tcPr>
          <w:p w14:paraId="24A3F70A" w14:textId="2B286756" w:rsidR="0012197E" w:rsidRPr="00C2632E" w:rsidRDefault="0012197E" w:rsidP="000D09EB">
            <w:pPr>
              <w:pStyle w:val="AralkYok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>Öğrenciye İ</w:t>
            </w:r>
            <w:r w:rsidR="00975EB2" w:rsidRPr="00C2632E">
              <w:rPr>
                <w:rFonts w:ascii="Arial" w:hAnsi="Arial" w:cs="Arial"/>
                <w:sz w:val="20"/>
                <w:szCs w:val="20"/>
                <w:lang w:eastAsia="tr-TR"/>
              </w:rPr>
              <w:t>şletmede Mesleki Eğitim</w:t>
            </w: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 xml:space="preserve"> Bölüm Komisyonu tarafından sözlü sınav yapılır. Sözlü sınav yapılırken uygulamalı eğitim dosyasının verilen kurallar içerisinde yazılıp yazılmadığı, yeterliliği kontrol edilir ve </w:t>
            </w:r>
            <w:r w:rsidRPr="00C263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%40</w:t>
            </w:r>
            <w:r w:rsidRPr="00C2632E">
              <w:rPr>
                <w:rFonts w:ascii="Arial" w:hAnsi="Arial" w:cs="Arial"/>
                <w:sz w:val="20"/>
                <w:szCs w:val="20"/>
                <w:lang w:eastAsia="tr-TR"/>
              </w:rPr>
              <w:t xml:space="preserve"> üzerinden başarı puanı verilir.</w:t>
            </w:r>
          </w:p>
        </w:tc>
      </w:tr>
    </w:tbl>
    <w:p w14:paraId="27BDC482" w14:textId="77777777" w:rsidR="00557257" w:rsidRPr="00C2632E" w:rsidRDefault="00557257" w:rsidP="007D4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4"/>
        <w:gridCol w:w="2338"/>
        <w:gridCol w:w="1558"/>
        <w:gridCol w:w="1028"/>
        <w:gridCol w:w="1028"/>
        <w:gridCol w:w="1030"/>
        <w:gridCol w:w="1092"/>
      </w:tblGrid>
      <w:tr w:rsidR="001B1784" w:rsidRPr="00C2632E" w14:paraId="649D4246" w14:textId="77777777" w:rsidTr="00EF6DFB">
        <w:trPr>
          <w:trHeight w:val="340"/>
        </w:trPr>
        <w:tc>
          <w:tcPr>
            <w:tcW w:w="807" w:type="pct"/>
            <w:vMerge w:val="restart"/>
            <w:vAlign w:val="center"/>
          </w:tcPr>
          <w:p w14:paraId="36286CD2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214" w:type="pct"/>
            <w:vMerge w:val="restart"/>
            <w:vAlign w:val="center"/>
          </w:tcPr>
          <w:p w14:paraId="47E3739A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09" w:type="pct"/>
            <w:vMerge w:val="restart"/>
            <w:vAlign w:val="center"/>
          </w:tcPr>
          <w:p w14:paraId="7BD6C770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34" w:type="pct"/>
            <w:vAlign w:val="center"/>
          </w:tcPr>
          <w:p w14:paraId="2654E28B" w14:textId="68D9FDFC" w:rsidR="001B1784" w:rsidRPr="00C2632E" w:rsidRDefault="001B1784" w:rsidP="001B1784">
            <w:pPr>
              <w:pStyle w:val="AralkYok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Madde 1</w:t>
            </w:r>
          </w:p>
        </w:tc>
        <w:tc>
          <w:tcPr>
            <w:tcW w:w="534" w:type="pct"/>
            <w:vAlign w:val="center"/>
          </w:tcPr>
          <w:p w14:paraId="53B58A70" w14:textId="32050074" w:rsidR="001B1784" w:rsidRPr="00C2632E" w:rsidRDefault="001B1784" w:rsidP="001B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Madde 2</w:t>
            </w:r>
          </w:p>
        </w:tc>
        <w:tc>
          <w:tcPr>
            <w:tcW w:w="535" w:type="pct"/>
            <w:vAlign w:val="center"/>
          </w:tcPr>
          <w:p w14:paraId="10370DE9" w14:textId="325E2A14" w:rsidR="001B1784" w:rsidRPr="00C2632E" w:rsidRDefault="001B1784" w:rsidP="001B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Madde 3</w:t>
            </w:r>
          </w:p>
        </w:tc>
        <w:tc>
          <w:tcPr>
            <w:tcW w:w="567" w:type="pct"/>
            <w:vMerge w:val="restart"/>
            <w:vAlign w:val="center"/>
          </w:tcPr>
          <w:p w14:paraId="28633100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14:paraId="2B1D5506" w14:textId="005B85CD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Başarı Notu</w:t>
            </w:r>
          </w:p>
        </w:tc>
      </w:tr>
      <w:tr w:rsidR="001B1784" w:rsidRPr="00C2632E" w14:paraId="3737EB61" w14:textId="77777777" w:rsidTr="00EF6DFB">
        <w:trPr>
          <w:trHeight w:val="340"/>
        </w:trPr>
        <w:tc>
          <w:tcPr>
            <w:tcW w:w="807" w:type="pct"/>
            <w:vMerge/>
            <w:vAlign w:val="center"/>
          </w:tcPr>
          <w:p w14:paraId="00046188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Merge/>
            <w:vAlign w:val="center"/>
          </w:tcPr>
          <w:p w14:paraId="431E59AD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Merge/>
            <w:vAlign w:val="center"/>
          </w:tcPr>
          <w:p w14:paraId="7E630F52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94FC3D0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% 30</w:t>
            </w:r>
          </w:p>
        </w:tc>
        <w:tc>
          <w:tcPr>
            <w:tcW w:w="534" w:type="pct"/>
            <w:vAlign w:val="center"/>
          </w:tcPr>
          <w:p w14:paraId="4417C254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% 30</w:t>
            </w:r>
          </w:p>
        </w:tc>
        <w:tc>
          <w:tcPr>
            <w:tcW w:w="535" w:type="pct"/>
            <w:vAlign w:val="center"/>
          </w:tcPr>
          <w:p w14:paraId="5E86DA18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% 40</w:t>
            </w:r>
          </w:p>
        </w:tc>
        <w:tc>
          <w:tcPr>
            <w:tcW w:w="567" w:type="pct"/>
            <w:vMerge/>
            <w:vAlign w:val="center"/>
          </w:tcPr>
          <w:p w14:paraId="7669B2CB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4" w:rsidRPr="00C2632E" w14:paraId="75A8FDBA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774DB0EA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7A89088D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619F9B0" w14:textId="5ADAEA50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</w:t>
            </w:r>
            <w:r w:rsidR="00EF6DFB" w:rsidRPr="00C2632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5D8CC780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CCE6F5C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169311EA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322EA4B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4" w:rsidRPr="00C2632E" w14:paraId="3CF8B2E0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6F1ABF8E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70339582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5FB7DDD" w14:textId="28AD4257" w:rsidR="001B1784" w:rsidRPr="00C2632E" w:rsidRDefault="00EF6DFB" w:rsidP="000D09E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1C182E7A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66BBB1B8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99DD0E9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46645828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4" w:rsidRPr="00C2632E" w14:paraId="52DAFC8E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2BF31BF6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28846504" w14:textId="77777777" w:rsidR="001B1784" w:rsidRPr="00C2632E" w:rsidRDefault="001B1784" w:rsidP="000D0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240A37" w14:textId="60ACEA99" w:rsidR="001B1784" w:rsidRPr="00C2632E" w:rsidRDefault="00EF6DFB" w:rsidP="000D09E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53A8CFEC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E3D78F7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756423E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3382C4C" w14:textId="77777777" w:rsidR="001B1784" w:rsidRPr="00C2632E" w:rsidRDefault="001B1784" w:rsidP="000D0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7297E2CD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617C122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4858FE42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191EF9B4" w14:textId="71D1F5ED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545E2C0E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BCD01BC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2C84B4F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8FDF084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1087883D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47E4CBEE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2F70543C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35C556C" w14:textId="56B4F334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0845B8A0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5C881ED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282D5CF5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F53E038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530FC91A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A823E70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31A223F5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344A3C9B" w14:textId="7BF2C5A9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1F03CE8B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01761DE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C126467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8A2ACD7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40B7DF55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74338B19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786C2AA6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8AD2A26" w14:textId="29D8CFF3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5636D9C8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14DAFAA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C58D6B6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731E8AC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035C821C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47566D3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16F68286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9FA084E" w14:textId="7DAE679A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581D3F99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51DB150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0F283703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4D325C4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4067E625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1FA2C7CF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42D8101D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5EF000C" w14:textId="1C339A24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6CE1D28E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E5777B7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C987122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F391466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785F4DF8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6CF4FCB8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0D901289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B23D6A0" w14:textId="06AEB309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58EDB58E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25AE520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414BC9D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0A94B186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22811728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430E82D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5347D59F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5DB1559" w14:textId="4CDBA6DC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40CEAFFA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441EFF2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009F06DC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FD6E7A2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B" w:rsidRPr="00C2632E" w14:paraId="1698B930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64FAFFBE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0C321BC8" w14:textId="77777777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9606F84" w14:textId="2223612C" w:rsidR="00EF6DFB" w:rsidRPr="00C2632E" w:rsidRDefault="00EF6DFB" w:rsidP="00EF6DFB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…. /…. /20…</w:t>
            </w:r>
          </w:p>
        </w:tc>
        <w:tc>
          <w:tcPr>
            <w:tcW w:w="534" w:type="pct"/>
            <w:vAlign w:val="center"/>
          </w:tcPr>
          <w:p w14:paraId="03A30D13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1393798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2B1683B5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9C78728" w14:textId="77777777" w:rsidR="00EF6DFB" w:rsidRPr="00C2632E" w:rsidRDefault="00EF6DFB" w:rsidP="00EF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131AC" w14:textId="77777777" w:rsidR="0012197E" w:rsidRPr="00C2632E" w:rsidRDefault="0012197E" w:rsidP="007D4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B1784" w:rsidRPr="00C2632E" w14:paraId="162F9669" w14:textId="77777777" w:rsidTr="001B1784">
        <w:trPr>
          <w:trHeight w:val="567"/>
        </w:trPr>
        <w:tc>
          <w:tcPr>
            <w:tcW w:w="9628" w:type="dxa"/>
            <w:gridSpan w:val="3"/>
            <w:vAlign w:val="center"/>
          </w:tcPr>
          <w:p w14:paraId="068ACEE3" w14:textId="2DD8B273" w:rsidR="001B1784" w:rsidRPr="00C2632E" w:rsidRDefault="001B1784" w:rsidP="001B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İşletmede Mesleki Eğitim Bölüm Komisyonu</w:t>
            </w:r>
          </w:p>
        </w:tc>
      </w:tr>
      <w:tr w:rsidR="001B1784" w:rsidRPr="00C2632E" w14:paraId="1AE23827" w14:textId="77777777" w:rsidTr="00EF6DFB">
        <w:trPr>
          <w:trHeight w:val="907"/>
        </w:trPr>
        <w:tc>
          <w:tcPr>
            <w:tcW w:w="3209" w:type="dxa"/>
            <w:vAlign w:val="bottom"/>
          </w:tcPr>
          <w:p w14:paraId="3AA9F99C" w14:textId="42BEEC31" w:rsidR="001B1784" w:rsidRPr="00C2632E" w:rsidRDefault="001B1784" w:rsidP="0070437E">
            <w:pPr>
              <w:rPr>
                <w:rFonts w:ascii="Arial" w:hAnsi="Arial" w:cs="Arial"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3209" w:type="dxa"/>
            <w:vAlign w:val="bottom"/>
          </w:tcPr>
          <w:p w14:paraId="25D9A9BE" w14:textId="05810396" w:rsidR="001B1784" w:rsidRPr="00C2632E" w:rsidRDefault="001B1784" w:rsidP="00EF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10" w:type="dxa"/>
            <w:vAlign w:val="bottom"/>
          </w:tcPr>
          <w:p w14:paraId="2A51B039" w14:textId="29E15212" w:rsidR="001B1784" w:rsidRPr="00C2632E" w:rsidRDefault="001B1784" w:rsidP="00EF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1B1784" w:rsidRPr="00C2632E" w14:paraId="4A868FE3" w14:textId="77777777" w:rsidTr="001B1784">
        <w:trPr>
          <w:trHeight w:val="567"/>
        </w:trPr>
        <w:tc>
          <w:tcPr>
            <w:tcW w:w="3209" w:type="dxa"/>
            <w:vAlign w:val="center"/>
          </w:tcPr>
          <w:p w14:paraId="7390E18B" w14:textId="32178098" w:rsidR="001B1784" w:rsidRPr="00C2632E" w:rsidRDefault="001B1784" w:rsidP="001B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Başkan</w:t>
            </w:r>
          </w:p>
        </w:tc>
        <w:tc>
          <w:tcPr>
            <w:tcW w:w="3209" w:type="dxa"/>
            <w:vAlign w:val="center"/>
          </w:tcPr>
          <w:p w14:paraId="1829863D" w14:textId="17C26223" w:rsidR="001B1784" w:rsidRPr="00C2632E" w:rsidRDefault="001B1784" w:rsidP="001B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3210" w:type="dxa"/>
            <w:vAlign w:val="center"/>
          </w:tcPr>
          <w:p w14:paraId="0C0F85A4" w14:textId="532B4438" w:rsidR="001B1784" w:rsidRPr="00C2632E" w:rsidRDefault="001B1784" w:rsidP="001B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32E">
              <w:rPr>
                <w:rFonts w:ascii="Arial" w:hAnsi="Arial" w:cs="Arial"/>
                <w:b/>
                <w:bCs/>
                <w:sz w:val="20"/>
                <w:szCs w:val="20"/>
              </w:rPr>
              <w:t>Üye</w:t>
            </w:r>
          </w:p>
        </w:tc>
      </w:tr>
    </w:tbl>
    <w:p w14:paraId="4DAE74AC" w14:textId="77777777" w:rsidR="001B1784" w:rsidRPr="00C2632E" w:rsidRDefault="001B1784" w:rsidP="0012197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1B1784" w:rsidRPr="00C2632E" w:rsidSect="00704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6B17" w14:textId="77777777" w:rsidR="00BF590A" w:rsidRDefault="00BF590A" w:rsidP="00984E0A">
      <w:r>
        <w:separator/>
      </w:r>
    </w:p>
  </w:endnote>
  <w:endnote w:type="continuationSeparator" w:id="0">
    <w:p w14:paraId="0A2A9E07" w14:textId="77777777" w:rsidR="00BF590A" w:rsidRDefault="00BF590A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D9D4" w14:textId="77777777" w:rsidR="009B3545" w:rsidRDefault="009B35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4874" w14:textId="77777777" w:rsidR="0070437E" w:rsidRPr="009F3A47" w:rsidRDefault="0070437E" w:rsidP="0070437E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Pr="001F42DA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0437E" w14:paraId="494F40BB" w14:textId="77777777" w:rsidTr="007B4448">
      <w:trPr>
        <w:trHeight w:val="300"/>
      </w:trPr>
      <w:tc>
        <w:tcPr>
          <w:tcW w:w="3020" w:type="dxa"/>
        </w:tcPr>
        <w:p w14:paraId="11076C99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64DDF6FB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211F3580" w14:textId="77777777" w:rsidR="009B3545" w:rsidRPr="009F4518" w:rsidRDefault="009B3545" w:rsidP="009B354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3258ED60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18974ED3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7FB7AB0C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4A07C8E3" w14:textId="77777777" w:rsidR="009B3545" w:rsidRPr="009F4518" w:rsidRDefault="009B3545" w:rsidP="009B354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4429E69E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16810D99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6FF36405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675111EB" w14:textId="77777777" w:rsidR="0070437E" w:rsidRDefault="0070437E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2C295930" w14:textId="053942A2" w:rsidR="0070437E" w:rsidRDefault="009B3545" w:rsidP="0070437E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72A70E09" w14:textId="77777777" w:rsidR="0070437E" w:rsidRDefault="0070437E" w:rsidP="00D7072C"/>
  <w:p w14:paraId="05C6C5FB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EF06" w14:textId="77777777" w:rsidR="009B3545" w:rsidRDefault="009B35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9D98" w14:textId="77777777" w:rsidR="00BF590A" w:rsidRDefault="00BF590A" w:rsidP="00984E0A">
      <w:r>
        <w:separator/>
      </w:r>
    </w:p>
  </w:footnote>
  <w:footnote w:type="continuationSeparator" w:id="0">
    <w:p w14:paraId="50FB38A0" w14:textId="77777777" w:rsidR="00BF590A" w:rsidRDefault="00BF590A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E34A" w14:textId="77777777" w:rsidR="009B3545" w:rsidRDefault="009B35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3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3"/>
      <w:gridCol w:w="1887"/>
      <w:gridCol w:w="1834"/>
    </w:tblGrid>
    <w:tr w:rsidR="0070437E" w:rsidRPr="00E54236" w14:paraId="20160B41" w14:textId="77777777" w:rsidTr="009B3545">
      <w:trPr>
        <w:trHeight w:val="285"/>
      </w:trPr>
      <w:tc>
        <w:tcPr>
          <w:tcW w:w="78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D76B3B2" w14:textId="7BB31EF6" w:rsidR="0070437E" w:rsidRPr="00E54236" w:rsidRDefault="0070437E" w:rsidP="0070437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0973431F" wp14:editId="25E2B8CE">
                <wp:extent cx="830580" cy="830580"/>
                <wp:effectExtent l="0" t="0" r="7620" b="7620"/>
                <wp:docPr id="7" name="Resim 7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DD8A4CE" w14:textId="21B7D062" w:rsidR="0070437E" w:rsidRPr="00E54236" w:rsidRDefault="0070437E" w:rsidP="0070437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0B375778" w14:textId="677C5F8D" w:rsidR="0070437E" w:rsidRPr="00E54236" w:rsidRDefault="0070437E" w:rsidP="0070437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652347E5" w14:textId="77777777" w:rsidR="0070437E" w:rsidRPr="00E54236" w:rsidRDefault="0070437E" w:rsidP="0070437E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158A09F7" w14:textId="77777777" w:rsidR="0070437E" w:rsidRPr="00E54236" w:rsidRDefault="0070437E" w:rsidP="0070437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6BAD002D" w14:textId="08C77865" w:rsidR="0070437E" w:rsidRPr="008A2851" w:rsidRDefault="0070437E" w:rsidP="0070437E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 xml:space="preserve">Aday Tekniker </w:t>
          </w:r>
          <w:r w:rsidRPr="00E246B6">
            <w:rPr>
              <w:rFonts w:ascii="Arial" w:eastAsia="Cambria" w:hAnsi="Arial" w:cs="Arial"/>
              <w:sz w:val="22"/>
              <w:szCs w:val="22"/>
            </w:rPr>
            <w:t>Başarı Değerlendirme Formu</w:t>
          </w: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6ECA812" w14:textId="296A83E8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color w:val="000000" w:themeColor="text1"/>
              <w:sz w:val="22"/>
              <w:szCs w:val="22"/>
            </w:rPr>
            <w:t>Doküman No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FF89FC5" w14:textId="396E5D49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sz w:val="22"/>
              <w:szCs w:val="22"/>
            </w:rPr>
            <w:t>FRM-</w:t>
          </w:r>
          <w:r w:rsidR="009B3545" w:rsidRPr="009B3545">
            <w:rPr>
              <w:rFonts w:ascii="Arial" w:hAnsi="Arial" w:cs="Arial"/>
              <w:sz w:val="22"/>
              <w:szCs w:val="22"/>
            </w:rPr>
            <w:t>OIDB-00</w:t>
          </w:r>
          <w:r w:rsidR="003D0FFC">
            <w:rPr>
              <w:rFonts w:ascii="Arial" w:hAnsi="Arial" w:cs="Arial"/>
              <w:sz w:val="22"/>
              <w:szCs w:val="22"/>
            </w:rPr>
            <w:t>43</w:t>
          </w:r>
          <w:bookmarkStart w:id="0" w:name="_GoBack"/>
          <w:bookmarkEnd w:id="0"/>
        </w:p>
      </w:tc>
    </w:tr>
    <w:tr w:rsidR="0070437E" w:rsidRPr="00E54236" w14:paraId="3A624D12" w14:textId="77777777" w:rsidTr="009B35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8BA896B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7368850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21858FB" w14:textId="76533365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7B1A48A8" w14:textId="6A7DFE6F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sz w:val="22"/>
              <w:szCs w:val="22"/>
            </w:rPr>
            <w:t>16/07/2024</w:t>
          </w:r>
        </w:p>
      </w:tc>
    </w:tr>
    <w:tr w:rsidR="0070437E" w:rsidRPr="00E54236" w14:paraId="71BD8E66" w14:textId="77777777" w:rsidTr="009B35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83375A4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9350712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25D05FF" w14:textId="70E79AE8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color w:val="000000" w:themeColor="text1"/>
              <w:sz w:val="22"/>
              <w:szCs w:val="22"/>
            </w:rPr>
            <w:t>Revizyon Tarihi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5BBD3E9" w14:textId="7E96E8E6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70437E" w:rsidRPr="00E54236" w14:paraId="19155148" w14:textId="77777777" w:rsidTr="009B35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00CC975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5993E48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2F73382" w14:textId="1802287E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color w:val="000000" w:themeColor="text1"/>
              <w:sz w:val="22"/>
              <w:szCs w:val="22"/>
            </w:rPr>
            <w:t>Revizyon No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07FFCE3" w14:textId="7E71B411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70437E" w:rsidRPr="00E54236" w14:paraId="69D95C76" w14:textId="77777777" w:rsidTr="009B35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1DBEF33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D7472A2" w14:textId="77777777" w:rsidR="0070437E" w:rsidRPr="00E54236" w:rsidRDefault="0070437E" w:rsidP="0070437E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75E9B67" w14:textId="6DDBAC50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color w:val="000000" w:themeColor="text1"/>
              <w:sz w:val="22"/>
              <w:szCs w:val="22"/>
            </w:rPr>
            <w:t>Sayfa No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537C7D22" w14:textId="408EAF32" w:rsidR="0070437E" w:rsidRPr="0070437E" w:rsidRDefault="0070437E" w:rsidP="0070437E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70437E">
            <w:rPr>
              <w:rFonts w:ascii="Arial" w:hAnsi="Arial" w:cs="Arial"/>
              <w:sz w:val="22"/>
              <w:szCs w:val="22"/>
            </w:rPr>
            <w:t>1/1</w:t>
          </w:r>
        </w:p>
      </w:tc>
    </w:tr>
  </w:tbl>
  <w:p w14:paraId="52BD1646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B1D8" w14:textId="77777777" w:rsidR="009B3545" w:rsidRDefault="009B35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D0058"/>
    <w:rsid w:val="000F44E5"/>
    <w:rsid w:val="001118F7"/>
    <w:rsid w:val="0012197E"/>
    <w:rsid w:val="00132A88"/>
    <w:rsid w:val="001543B2"/>
    <w:rsid w:val="00162EE3"/>
    <w:rsid w:val="001848CF"/>
    <w:rsid w:val="001B1784"/>
    <w:rsid w:val="001D7AFF"/>
    <w:rsid w:val="001F1CE8"/>
    <w:rsid w:val="001F21E3"/>
    <w:rsid w:val="00213466"/>
    <w:rsid w:val="00232342"/>
    <w:rsid w:val="00232F42"/>
    <w:rsid w:val="002602CF"/>
    <w:rsid w:val="00285767"/>
    <w:rsid w:val="00291BB0"/>
    <w:rsid w:val="002B6E61"/>
    <w:rsid w:val="002C2525"/>
    <w:rsid w:val="003B0221"/>
    <w:rsid w:val="003B6119"/>
    <w:rsid w:val="003D0FFC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5946A3"/>
    <w:rsid w:val="00680B10"/>
    <w:rsid w:val="006C3B20"/>
    <w:rsid w:val="0070437E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83736"/>
    <w:rsid w:val="00897899"/>
    <w:rsid w:val="008A2851"/>
    <w:rsid w:val="008E4311"/>
    <w:rsid w:val="00930C0E"/>
    <w:rsid w:val="0095052C"/>
    <w:rsid w:val="00975EB2"/>
    <w:rsid w:val="009779A0"/>
    <w:rsid w:val="00984E0A"/>
    <w:rsid w:val="009A1534"/>
    <w:rsid w:val="009B3545"/>
    <w:rsid w:val="009C7682"/>
    <w:rsid w:val="009E0990"/>
    <w:rsid w:val="00A015E8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0681"/>
    <w:rsid w:val="00BD2100"/>
    <w:rsid w:val="00BE5ABC"/>
    <w:rsid w:val="00BF590A"/>
    <w:rsid w:val="00C07766"/>
    <w:rsid w:val="00C2632E"/>
    <w:rsid w:val="00C359DA"/>
    <w:rsid w:val="00C37F8D"/>
    <w:rsid w:val="00C71DDE"/>
    <w:rsid w:val="00C82333"/>
    <w:rsid w:val="00C93603"/>
    <w:rsid w:val="00CA5724"/>
    <w:rsid w:val="00D557C8"/>
    <w:rsid w:val="00D7072C"/>
    <w:rsid w:val="00D72A9E"/>
    <w:rsid w:val="00DA2EBB"/>
    <w:rsid w:val="00DA7765"/>
    <w:rsid w:val="00DB1262"/>
    <w:rsid w:val="00DB605A"/>
    <w:rsid w:val="00DB775B"/>
    <w:rsid w:val="00E13421"/>
    <w:rsid w:val="00E246B6"/>
    <w:rsid w:val="00E267E2"/>
    <w:rsid w:val="00E47F54"/>
    <w:rsid w:val="00E54236"/>
    <w:rsid w:val="00EA399B"/>
    <w:rsid w:val="00EF40D7"/>
    <w:rsid w:val="00EF6DFB"/>
    <w:rsid w:val="00F43E6C"/>
    <w:rsid w:val="00F45084"/>
    <w:rsid w:val="00F62F3E"/>
    <w:rsid w:val="00F66CA7"/>
    <w:rsid w:val="00FA3B1E"/>
    <w:rsid w:val="00FB17AC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A1E09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paragraph" w:styleId="AralkYok">
    <w:name w:val="No Spacing"/>
    <w:link w:val="AralkYokChar"/>
    <w:uiPriority w:val="1"/>
    <w:qFormat/>
    <w:rsid w:val="001219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219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Props1.xml><?xml version="1.0" encoding="utf-8"?>
<ds:datastoreItem xmlns:ds="http://schemas.openxmlformats.org/officeDocument/2006/customXml" ds:itemID="{0A00D746-C952-470E-B8CA-4943A8AD4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2FF1D-9541-4966-BD48-14A0535C5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7CCD5-D8E6-4A9D-B8AF-4206373E07AE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Öğr. Gör. Resul TELLİ</cp:lastModifiedBy>
  <cp:revision>15</cp:revision>
  <cp:lastPrinted>2014-09-18T11:42:00Z</cp:lastPrinted>
  <dcterms:created xsi:type="dcterms:W3CDTF">2023-11-07T07:56:00Z</dcterms:created>
  <dcterms:modified xsi:type="dcterms:W3CDTF">2024-07-12T09:54:00Z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